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конкурсную комиссию открытого конкурса на получение стипендии Президента РФ для обучающихся </w:t>
      </w: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за рубежом</w:t>
      </w: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Письмо-рекомендация на участие в конкурсе на назначение</w:t>
      </w: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стипендии Президента Российской Федерации для обучающихся за рубежом</w:t>
      </w:r>
    </w:p>
    <w:p w:rsidR="005D5E5B" w:rsidRDefault="005D5E5B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5D5E5B" w:rsidRDefault="00DC226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Уральский федеральный университет имени первого Президента России Б.Н. Ельцина выдвигает кандидатуру </w:t>
      </w: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для участия в конкурсе на получение стипендий Президента Российской Федерации для обучающихся за рубежом, претендентов из числа студентов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</w:t>
      </w:r>
      <w:r w:rsidR="000F066F">
        <w:rPr>
          <w:sz w:val="24"/>
          <w:szCs w:val="24"/>
        </w:rPr>
        <w:t>ий федерального бюджета, на 2019/20</w:t>
      </w:r>
      <w:r>
        <w:rPr>
          <w:sz w:val="24"/>
          <w:szCs w:val="24"/>
        </w:rPr>
        <w:t xml:space="preserve"> учебный год</w:t>
      </w:r>
    </w:p>
    <w:p w:rsidR="005D5E5B" w:rsidRDefault="00DC226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Резюме о достижениях соискателя</w:t>
      </w:r>
    </w:p>
    <w:p w:rsidR="005D5E5B" w:rsidRDefault="00DC226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является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, а также обучается на …. курсе аспирантуры.  </w:t>
      </w:r>
    </w:p>
    <w:p w:rsidR="005D5E5B" w:rsidRDefault="00DC226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 занимается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деятельностью на представленной кафедре с … года, является активной участницей конкурсов научно-исследовательских работ и на получение стипендий …..</w:t>
      </w:r>
    </w:p>
    <w:p w:rsidR="005D5E5B" w:rsidRDefault="00DC226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</w:t>
      </w:r>
      <w:proofErr w:type="gramStart"/>
      <w:r>
        <w:rPr>
          <w:sz w:val="24"/>
          <w:szCs w:val="24"/>
        </w:rPr>
        <w:t>вышеперечисленного, ….</w:t>
      </w:r>
      <w:proofErr w:type="gramEnd"/>
      <w:r>
        <w:rPr>
          <w:sz w:val="24"/>
          <w:szCs w:val="24"/>
        </w:rPr>
        <w:t xml:space="preserve">. проявляет активное участие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жизни Института. </w:t>
      </w:r>
    </w:p>
    <w:p w:rsidR="005D5E5B" w:rsidRDefault="00DC226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сфера интересов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- поиск перспективных соединений для органической электроники, а также новых потенциальных биологически активных препаратов. В ходе работы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 показала, что владеет методами ….. и хорошо разбирается в …...</w:t>
      </w:r>
    </w:p>
    <w:p w:rsidR="005D5E5B" w:rsidRDefault="00DC226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Стремление к развитию и профессиональному росту делает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достойным кандидатом на получение стипендии Президента Российской Федерации для обучения за рубежом 201</w:t>
      </w:r>
      <w:r w:rsidR="000F066F">
        <w:rPr>
          <w:sz w:val="24"/>
          <w:szCs w:val="24"/>
        </w:rPr>
        <w:t>9-2020</w:t>
      </w:r>
      <w:bookmarkStart w:id="0" w:name="_GoBack"/>
      <w:bookmarkEnd w:id="0"/>
      <w:r>
        <w:rPr>
          <w:sz w:val="24"/>
          <w:szCs w:val="24"/>
        </w:rPr>
        <w:t xml:space="preserve"> учебном году.</w:t>
      </w:r>
    </w:p>
    <w:p w:rsidR="005D5E5B" w:rsidRDefault="005D5E5B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DC2266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Ректор Уральского федерального </w:t>
      </w:r>
      <w:r>
        <w:rPr>
          <w:sz w:val="24"/>
          <w:szCs w:val="24"/>
        </w:rPr>
        <w:tab/>
        <w:t xml:space="preserve">В.А. </w:t>
      </w:r>
      <w:proofErr w:type="spellStart"/>
      <w:r>
        <w:rPr>
          <w:sz w:val="24"/>
          <w:szCs w:val="24"/>
        </w:rPr>
        <w:t>Кокшаров</w:t>
      </w:r>
      <w:proofErr w:type="spellEnd"/>
    </w:p>
    <w:p w:rsidR="005D5E5B" w:rsidRDefault="00DC2266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 им. первого Президента России</w:t>
      </w:r>
    </w:p>
    <w:p w:rsidR="005D5E5B" w:rsidRDefault="00DC2266">
      <w:pPr>
        <w:shd w:val="clear" w:color="auto" w:fill="FFFFFF"/>
        <w:tabs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Б.Н. Ельцина (УрФУ)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5E5B" w:rsidRDefault="005D5E5B">
      <w:pPr>
        <w:spacing w:before="240" w:line="360" w:lineRule="auto"/>
        <w:ind w:firstLine="720"/>
        <w:jc w:val="both"/>
        <w:rPr>
          <w:sz w:val="24"/>
          <w:szCs w:val="24"/>
        </w:rPr>
      </w:pPr>
    </w:p>
    <w:sectPr w:rsidR="005D5E5B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5E5B"/>
    <w:rsid w:val="000F066F"/>
    <w:rsid w:val="005D5E5B"/>
    <w:rsid w:val="00D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F31D"/>
  <w15:docId w15:val="{6F6F8F76-BC71-4FD3-94D0-140547F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2018-02-19T05:14:00Z</dcterms:created>
  <dcterms:modified xsi:type="dcterms:W3CDTF">2019-01-15T08:33:00Z</dcterms:modified>
</cp:coreProperties>
</file>