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1C28" w:rsidRDefault="00671C28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671C28" w:rsidRDefault="00671C28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671C28" w:rsidRDefault="00671C28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671C28" w:rsidRDefault="00671C28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671C28" w:rsidRDefault="00671C28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671C28" w:rsidRDefault="00671C28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671C28" w:rsidRDefault="00671C28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671C28" w:rsidRDefault="00671C28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671C28" w:rsidRDefault="00671C28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671C28" w:rsidRDefault="00671C28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671C28" w:rsidRDefault="00671C28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671C28" w:rsidRDefault="00671C28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671C28" w:rsidRDefault="00494480">
      <w:pPr>
        <w:shd w:val="clear" w:color="auto" w:fill="FFFFFF"/>
        <w:tabs>
          <w:tab w:val="left" w:pos="3969"/>
        </w:tabs>
        <w:spacing w:line="276" w:lineRule="auto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конкурсную комиссию открытого конкурса на получение стипендии Президента РФ для обучающихся </w:t>
      </w:r>
    </w:p>
    <w:p w:rsidR="00671C28" w:rsidRDefault="00494480">
      <w:pPr>
        <w:shd w:val="clear" w:color="auto" w:fill="FFFFFF"/>
        <w:tabs>
          <w:tab w:val="left" w:pos="3969"/>
        </w:tabs>
        <w:spacing w:line="276" w:lineRule="auto"/>
        <w:ind w:left="5245"/>
        <w:jc w:val="right"/>
        <w:rPr>
          <w:b/>
          <w:sz w:val="24"/>
          <w:szCs w:val="24"/>
        </w:rPr>
      </w:pPr>
      <w:r>
        <w:rPr>
          <w:sz w:val="24"/>
          <w:szCs w:val="24"/>
        </w:rPr>
        <w:t>за рубежом</w:t>
      </w:r>
    </w:p>
    <w:p w:rsidR="00671C28" w:rsidRDefault="00671C28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671C28" w:rsidRDefault="00671C28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671C28" w:rsidRDefault="00494480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Письмо-рекомендация на участие в конкурсе на назначение</w:t>
      </w:r>
    </w:p>
    <w:p w:rsidR="00671C28" w:rsidRDefault="00494480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стипендии Президента Российской Федерации для обучающихся за рубежом</w:t>
      </w:r>
    </w:p>
    <w:p w:rsidR="00671C28" w:rsidRDefault="00671C28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</w:p>
    <w:p w:rsidR="00671C28" w:rsidRDefault="00494480">
      <w:pPr>
        <w:widowControl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Уральский федерального университета имени первого Президента России Б.Н. Ельцина выдвигает кандидатуру </w:t>
      </w:r>
      <w:r>
        <w:rPr>
          <w:b/>
          <w:sz w:val="24"/>
          <w:szCs w:val="24"/>
        </w:rPr>
        <w:t>Ивановой Ирины Ивановны</w:t>
      </w:r>
      <w:r>
        <w:rPr>
          <w:sz w:val="24"/>
          <w:szCs w:val="24"/>
        </w:rPr>
        <w:t xml:space="preserve"> для участия в конкурсе на получение стипендий Президента Российской Федерации для обучающихся за рубежом, претендентов из числа студентов и аспирантов организаций, осуществляющих образовательную деятельность, обучающихся по образовательным программам высшего образования по очной форме обучения за счет бюджетных ассигнований федерального бюджета, на 201</w:t>
      </w:r>
      <w:r w:rsidR="005D5123">
        <w:rPr>
          <w:sz w:val="24"/>
          <w:szCs w:val="24"/>
        </w:rPr>
        <w:t>9/20</w:t>
      </w:r>
      <w:r>
        <w:rPr>
          <w:sz w:val="24"/>
          <w:szCs w:val="24"/>
        </w:rPr>
        <w:t xml:space="preserve"> учебный год</w:t>
      </w:r>
    </w:p>
    <w:p w:rsidR="00671C28" w:rsidRDefault="00494480">
      <w:pPr>
        <w:shd w:val="clear" w:color="auto" w:fill="FFFFFF"/>
        <w:spacing w:line="276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Резюме о достижениях соискателя</w:t>
      </w:r>
    </w:p>
    <w:p w:rsidR="00671C28" w:rsidRDefault="00494480">
      <w:pPr>
        <w:shd w:val="clear" w:color="auto" w:fill="FFFFFF"/>
        <w:spacing w:line="276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671C28" w:rsidRDefault="00494480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Иванова Ирина Ивановна</w:t>
      </w:r>
      <w:r>
        <w:rPr>
          <w:sz w:val="24"/>
          <w:szCs w:val="24"/>
        </w:rPr>
        <w:t xml:space="preserve"> является ассистентом кафедры информатики и процессов управления Института математики и компьютерных наук и выпускницей Института радиоэлектроники и информационных технологий 2013 года, обучавшейся по специальности «информационная безопасность телекоммуникационных систем».</w:t>
      </w:r>
    </w:p>
    <w:p w:rsidR="00671C28" w:rsidRDefault="00494480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время учебы Иванова Ирина занималась учебно-научной, общественной и творческой деятельностью, участвовала в олимпиадах и конференциях разного уровня (II место в личной олимпиаде по сетевым технологиям УрФУ — 2013 г.; II место в командной олимпиаде по сетевым технологиям УрФУ — 2012 г.; IV место в международной студенческой олимпиаде в сфере информационных технологий по Уральскому федеральному округу «IT-Планета» — 2012 г.; III место в олимпиаде по русскому языку и культуре речи для студентов УрФУ — 2011 г.; участие в олимпиадах по математике УрФУ), посещала дополнительные курсы по сетевым технологиям, сетевой безопасности и программированию. Также Ирина была участницей двух международных образовательных курсов BEST, выиграв конкурсы на основе мотивационных писем (курс IT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на базе </w:t>
      </w:r>
      <w:proofErr w:type="spellStart"/>
      <w:r>
        <w:rPr>
          <w:sz w:val="24"/>
          <w:szCs w:val="24"/>
        </w:rPr>
        <w:t>Technical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Vienna</w:t>
      </w:r>
      <w:proofErr w:type="spellEnd"/>
      <w:r>
        <w:rPr>
          <w:sz w:val="24"/>
          <w:szCs w:val="24"/>
        </w:rPr>
        <w:t xml:space="preserve">, Вена; курс </w:t>
      </w:r>
      <w:proofErr w:type="spellStart"/>
      <w:r>
        <w:rPr>
          <w:sz w:val="24"/>
          <w:szCs w:val="24"/>
        </w:rPr>
        <w:t>Programming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</w:t>
      </w:r>
      <w:proofErr w:type="spellEnd"/>
      <w:r>
        <w:rPr>
          <w:sz w:val="24"/>
          <w:szCs w:val="24"/>
        </w:rPr>
        <w:t xml:space="preserve"> на базе KTH </w:t>
      </w:r>
      <w:proofErr w:type="spellStart"/>
      <w:r>
        <w:rPr>
          <w:sz w:val="24"/>
          <w:szCs w:val="24"/>
        </w:rPr>
        <w:t>Royal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Tecnology</w:t>
      </w:r>
      <w:proofErr w:type="spellEnd"/>
      <w:r>
        <w:rPr>
          <w:sz w:val="24"/>
          <w:szCs w:val="24"/>
        </w:rPr>
        <w:t>, Стокгольм).</w:t>
      </w:r>
    </w:p>
    <w:p w:rsidR="00671C28" w:rsidRDefault="00494480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всего вышеперечисленного, Ирина была главным редактором газеты Института радиоэлектроники и информационных технологий «РТФ </w:t>
      </w:r>
      <w:proofErr w:type="spellStart"/>
      <w:r>
        <w:rPr>
          <w:sz w:val="24"/>
          <w:szCs w:val="24"/>
        </w:rPr>
        <w:t>news</w:t>
      </w:r>
      <w:proofErr w:type="spellEnd"/>
      <w:r>
        <w:rPr>
          <w:sz w:val="24"/>
          <w:szCs w:val="24"/>
        </w:rPr>
        <w:t xml:space="preserve">» в течение двух лет, а также принимала участие в разнообразных творческих конкурсах. </w:t>
      </w:r>
    </w:p>
    <w:p w:rsidR="00671C28" w:rsidRDefault="00494480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Основная сфера интересов Ирины — информационная безопасность и сетевые технологии. Она является выпускницей и инструктором Сетевой академии </w:t>
      </w:r>
      <w:proofErr w:type="spellStart"/>
      <w:r>
        <w:rPr>
          <w:sz w:val="24"/>
          <w:szCs w:val="24"/>
        </w:rPr>
        <w:t>Cisco</w:t>
      </w:r>
      <w:proofErr w:type="spellEnd"/>
      <w:r>
        <w:rPr>
          <w:sz w:val="24"/>
          <w:szCs w:val="24"/>
        </w:rPr>
        <w:t xml:space="preserve"> при УрФУ, имеет международные сертификаты </w:t>
      </w:r>
      <w:proofErr w:type="spellStart"/>
      <w:r>
        <w:rPr>
          <w:sz w:val="24"/>
          <w:szCs w:val="24"/>
        </w:rPr>
        <w:t>Cisco</w:t>
      </w:r>
      <w:proofErr w:type="spellEnd"/>
      <w:r>
        <w:rPr>
          <w:sz w:val="24"/>
          <w:szCs w:val="24"/>
        </w:rPr>
        <w:t xml:space="preserve"> CCNA, CCNA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и CCNP </w:t>
      </w:r>
      <w:proofErr w:type="spellStart"/>
      <w:r>
        <w:rPr>
          <w:sz w:val="24"/>
          <w:szCs w:val="24"/>
        </w:rPr>
        <w:t>Switch</w:t>
      </w:r>
      <w:proofErr w:type="spellEnd"/>
      <w:r>
        <w:rPr>
          <w:sz w:val="24"/>
          <w:szCs w:val="24"/>
        </w:rPr>
        <w:t>.</w:t>
      </w:r>
    </w:p>
    <w:p w:rsidR="00671C28" w:rsidRDefault="00494480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Ирина внимательна к деталям, вдумчиво подходит к решению задач, имеет способности исследователя, способна работать в команде и управлять сложным проектом. Она быстро обучается новому и может передать свои знания другим.</w:t>
      </w:r>
    </w:p>
    <w:p w:rsidR="00671C28" w:rsidRDefault="00671C28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</w:p>
    <w:p w:rsidR="00671C28" w:rsidRDefault="00494480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Постоянный интерес к новым знаниям и профессиональному росту делает Ирину достойным кандидатом на получение стипендии Президента Российской Федерации для обучения за рубежом в 201</w:t>
      </w:r>
      <w:r w:rsidR="005D5123">
        <w:rPr>
          <w:sz w:val="24"/>
          <w:szCs w:val="24"/>
        </w:rPr>
        <w:t>9-2020</w:t>
      </w:r>
      <w:bookmarkStart w:id="0" w:name="_GoBack"/>
      <w:bookmarkEnd w:id="0"/>
      <w:r>
        <w:rPr>
          <w:sz w:val="24"/>
          <w:szCs w:val="24"/>
        </w:rPr>
        <w:t xml:space="preserve"> учебном году.</w:t>
      </w:r>
    </w:p>
    <w:p w:rsidR="00671C28" w:rsidRDefault="00671C28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bookmarkStart w:id="1" w:name="_gjdgxs" w:colFirst="0" w:colLast="0"/>
      <w:bookmarkEnd w:id="1"/>
    </w:p>
    <w:p w:rsidR="00671C28" w:rsidRDefault="00671C28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</w:p>
    <w:p w:rsidR="00671C28" w:rsidRDefault="00671C28">
      <w:pPr>
        <w:shd w:val="clear" w:color="auto" w:fill="FFFFFF"/>
        <w:tabs>
          <w:tab w:val="left" w:pos="6795"/>
        </w:tabs>
        <w:spacing w:line="276" w:lineRule="auto"/>
        <w:ind w:firstLine="567"/>
        <w:jc w:val="both"/>
        <w:rPr>
          <w:sz w:val="24"/>
          <w:szCs w:val="24"/>
        </w:rPr>
      </w:pPr>
    </w:p>
    <w:p w:rsidR="00671C28" w:rsidRDefault="00494480">
      <w:pPr>
        <w:shd w:val="clear" w:color="auto" w:fill="FFFFFF"/>
        <w:tabs>
          <w:tab w:val="left" w:pos="7797"/>
        </w:tabs>
        <w:spacing w:line="276" w:lineRule="auto"/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Ректор Уральского федерального </w:t>
      </w:r>
      <w:r>
        <w:rPr>
          <w:sz w:val="24"/>
          <w:szCs w:val="24"/>
        </w:rPr>
        <w:tab/>
        <w:t xml:space="preserve">В.А. </w:t>
      </w:r>
      <w:proofErr w:type="spellStart"/>
      <w:r>
        <w:rPr>
          <w:sz w:val="24"/>
          <w:szCs w:val="24"/>
        </w:rPr>
        <w:t>Кокшаров</w:t>
      </w:r>
      <w:proofErr w:type="spellEnd"/>
    </w:p>
    <w:p w:rsidR="00671C28" w:rsidRDefault="00494480">
      <w:pPr>
        <w:shd w:val="clear" w:color="auto" w:fill="FFFFFF"/>
        <w:tabs>
          <w:tab w:val="left" w:pos="7230"/>
        </w:tabs>
        <w:spacing w:line="276" w:lineRule="auto"/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Университета им. первого Президента России</w:t>
      </w:r>
    </w:p>
    <w:p w:rsidR="00671C28" w:rsidRDefault="00494480">
      <w:pPr>
        <w:shd w:val="clear" w:color="auto" w:fill="FFFFFF"/>
        <w:tabs>
          <w:tab w:val="left" w:pos="7230"/>
        </w:tabs>
        <w:spacing w:line="276" w:lineRule="auto"/>
        <w:ind w:left="-709" w:firstLine="567"/>
        <w:jc w:val="both"/>
      </w:pPr>
      <w:r>
        <w:rPr>
          <w:sz w:val="24"/>
          <w:szCs w:val="24"/>
        </w:rPr>
        <w:t>Б.Н. Ельцина (УрФУ)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71C28">
      <w:pgSz w:w="11906" w:h="16838"/>
      <w:pgMar w:top="851" w:right="710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1C28"/>
    <w:rsid w:val="00494480"/>
    <w:rsid w:val="005D5123"/>
    <w:rsid w:val="0067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21B1"/>
  <w15:docId w15:val="{C6634098-AD60-488E-A73B-1ECB2656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3</cp:revision>
  <dcterms:created xsi:type="dcterms:W3CDTF">2018-02-19T05:13:00Z</dcterms:created>
  <dcterms:modified xsi:type="dcterms:W3CDTF">2019-01-15T08:34:00Z</dcterms:modified>
</cp:coreProperties>
</file>