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20" w:rsidRPr="00AA65C0" w:rsidRDefault="00F70F93" w:rsidP="00F70F93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5C0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DC473A" w:rsidRDefault="00DC473A" w:rsidP="000303E2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B1" w:rsidRPr="00600C80" w:rsidRDefault="001301B1" w:rsidP="001301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C80">
        <w:rPr>
          <w:rFonts w:ascii="Times New Roman" w:hAnsi="Times New Roman" w:cs="Times New Roman"/>
          <w:b/>
          <w:sz w:val="28"/>
          <w:szCs w:val="28"/>
        </w:rPr>
        <w:t xml:space="preserve">Уральский федеральный университет объявляет </w:t>
      </w:r>
      <w:r>
        <w:rPr>
          <w:rFonts w:ascii="Times New Roman" w:hAnsi="Times New Roman" w:cs="Times New Roman"/>
          <w:b/>
          <w:sz w:val="28"/>
          <w:szCs w:val="28"/>
        </w:rPr>
        <w:t>о наличии возможности проведения докторантами научных исследований (</w:t>
      </w:r>
      <w:r w:rsidRPr="00600C80">
        <w:rPr>
          <w:rFonts w:ascii="Times New Roman" w:hAnsi="Times New Roman" w:cs="Times New Roman"/>
          <w:b/>
          <w:sz w:val="28"/>
          <w:szCs w:val="28"/>
        </w:rPr>
        <w:t>конкурсный отбор в докторантуру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600C80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B7784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C80">
        <w:rPr>
          <w:rFonts w:ascii="Times New Roman" w:hAnsi="Times New Roman" w:cs="Times New Roman"/>
          <w:b/>
          <w:sz w:val="28"/>
          <w:szCs w:val="28"/>
        </w:rPr>
        <w:t xml:space="preserve">году. </w:t>
      </w:r>
    </w:p>
    <w:p w:rsidR="001301B1" w:rsidRDefault="001301B1" w:rsidP="00130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1B1" w:rsidRDefault="001301B1" w:rsidP="00130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97">
        <w:rPr>
          <w:rFonts w:ascii="Times New Roman" w:hAnsi="Times New Roman" w:cs="Times New Roman"/>
          <w:sz w:val="28"/>
          <w:szCs w:val="28"/>
        </w:rPr>
        <w:t>Для участия в отборе необходимо иметь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01B1" w:rsidRDefault="001301B1" w:rsidP="001301B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297">
        <w:rPr>
          <w:rFonts w:ascii="Times New Roman" w:hAnsi="Times New Roman" w:cs="Times New Roman"/>
          <w:sz w:val="28"/>
          <w:szCs w:val="28"/>
        </w:rPr>
        <w:t xml:space="preserve">учёную степень кандидата наук или ученую степень, полученную в иностранном государстве, признаваемую в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F2297">
        <w:rPr>
          <w:rFonts w:ascii="Times New Roman" w:hAnsi="Times New Roman" w:cs="Times New Roman"/>
          <w:sz w:val="28"/>
          <w:szCs w:val="28"/>
        </w:rPr>
        <w:t>едерации, обладателю которой предоставлены те же академические и(или) профессиональные права, что и кандидату наук в Российской Федерации,</w:t>
      </w:r>
    </w:p>
    <w:p w:rsidR="001301B1" w:rsidRDefault="001301B1" w:rsidP="001301B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297">
        <w:rPr>
          <w:rFonts w:ascii="Times New Roman" w:hAnsi="Times New Roman" w:cs="Times New Roman"/>
          <w:sz w:val="28"/>
          <w:szCs w:val="28"/>
        </w:rPr>
        <w:t xml:space="preserve"> стаж педагогической и (или) научной работы не менее 5 лет,</w:t>
      </w:r>
    </w:p>
    <w:p w:rsidR="001301B1" w:rsidRDefault="001301B1" w:rsidP="001301B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297">
        <w:rPr>
          <w:rFonts w:ascii="Times New Roman" w:hAnsi="Times New Roman" w:cs="Times New Roman"/>
          <w:sz w:val="28"/>
          <w:szCs w:val="28"/>
        </w:rPr>
        <w:t xml:space="preserve"> трудовой стаж в направляющей организации не менее 1 года,</w:t>
      </w:r>
    </w:p>
    <w:p w:rsidR="001301B1" w:rsidRPr="00600C80" w:rsidRDefault="001301B1" w:rsidP="001301B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C80">
        <w:rPr>
          <w:rFonts w:ascii="Times New Roman" w:hAnsi="Times New Roman" w:cs="Times New Roman"/>
          <w:sz w:val="28"/>
          <w:szCs w:val="28"/>
        </w:rPr>
        <w:t xml:space="preserve"> научные достижения, подтвержденные списком работ и план подготовки диссертации.</w:t>
      </w:r>
      <w:r>
        <w:rPr>
          <w:rFonts w:ascii="Arial" w:hAnsi="Arial" w:cs="Arial"/>
          <w:color w:val="000000"/>
          <w:sz w:val="21"/>
          <w:szCs w:val="21"/>
          <w:shd w:val="clear" w:color="auto" w:fill="F0F0F0"/>
        </w:rPr>
        <w:t xml:space="preserve"> </w:t>
      </w:r>
    </w:p>
    <w:p w:rsidR="001301B1" w:rsidRDefault="001301B1" w:rsidP="000303E2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B1" w:rsidRPr="001301B1" w:rsidRDefault="001301B1" w:rsidP="001301B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1B1">
        <w:rPr>
          <w:rFonts w:ascii="Times New Roman" w:hAnsi="Times New Roman" w:cs="Times New Roman"/>
          <w:sz w:val="28"/>
          <w:szCs w:val="28"/>
        </w:rPr>
        <w:t xml:space="preserve">Темы диссертации должны соответствовать следующим </w:t>
      </w:r>
      <w:r w:rsidRPr="001301B1">
        <w:rPr>
          <w:rFonts w:ascii="Times New Roman" w:hAnsi="Times New Roman" w:cs="Times New Roman"/>
          <w:b/>
          <w:sz w:val="28"/>
          <w:szCs w:val="28"/>
        </w:rPr>
        <w:t>направлениям работ:</w:t>
      </w:r>
    </w:p>
    <w:p w:rsidR="00295AF7" w:rsidRDefault="00295AF7" w:rsidP="00F70F93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человека в интеллектуальной истории Австрии и Германии</w:t>
      </w:r>
    </w:p>
    <w:p w:rsidR="00295AF7" w:rsidRDefault="00295AF7" w:rsidP="00F70F93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Философские исследования современной культуры</w:t>
      </w:r>
    </w:p>
    <w:p w:rsidR="00295AF7" w:rsidRDefault="00295AF7" w:rsidP="00F70F93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процесс как самореализация человеческих индивидов</w:t>
      </w:r>
    </w:p>
    <w:p w:rsidR="003E7597" w:rsidRDefault="003E7597" w:rsidP="00F70F93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Экзистенциальные аспекты современной онтологии</w:t>
      </w:r>
    </w:p>
    <w:p w:rsidR="003E7597" w:rsidRDefault="003E7597" w:rsidP="00F70F93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Религиозные аспекты проблемы идентичности</w:t>
      </w:r>
    </w:p>
    <w:p w:rsidR="005F3C62" w:rsidRDefault="005F3C62" w:rsidP="005F3C6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C62">
        <w:rPr>
          <w:rFonts w:ascii="Times New Roman" w:hAnsi="Times New Roman" w:cs="Times New Roman"/>
          <w:sz w:val="28"/>
          <w:szCs w:val="28"/>
        </w:rPr>
        <w:t>Влияние стохастических воздействий, процессов и явлений природы на нелинейную динамику климата Земли</w:t>
      </w:r>
    </w:p>
    <w:p w:rsidR="005F3C62" w:rsidRPr="00866E20" w:rsidRDefault="005F3C62" w:rsidP="005F3C6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C62">
        <w:rPr>
          <w:rFonts w:ascii="Times New Roman" w:hAnsi="Times New Roman" w:cs="Times New Roman"/>
          <w:sz w:val="28"/>
          <w:szCs w:val="28"/>
        </w:rPr>
        <w:t xml:space="preserve">Разработка базовой линейки отечественных интеллектуальных сенсоров давления с целью </w:t>
      </w:r>
      <w:proofErr w:type="spellStart"/>
      <w:r w:rsidRPr="005F3C62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5F3C62">
        <w:rPr>
          <w:rFonts w:ascii="Times New Roman" w:hAnsi="Times New Roman" w:cs="Times New Roman"/>
          <w:sz w:val="28"/>
          <w:szCs w:val="28"/>
        </w:rPr>
        <w:t xml:space="preserve"> при построении высокотехнологичных систем управления и автоматизации</w:t>
      </w:r>
    </w:p>
    <w:p w:rsidR="00DC473A" w:rsidRDefault="00DC473A" w:rsidP="00EC1A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F38" w:rsidRPr="00DC473A" w:rsidRDefault="00EC1A4E" w:rsidP="00EC1A4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A4E">
        <w:rPr>
          <w:rFonts w:ascii="Times New Roman" w:hAnsi="Times New Roman" w:cs="Times New Roman"/>
          <w:sz w:val="28"/>
          <w:szCs w:val="28"/>
        </w:rPr>
        <w:t>Защита докторской диссертации возможна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C0F38" w:rsidRPr="00DC473A">
        <w:rPr>
          <w:rFonts w:ascii="Times New Roman" w:hAnsi="Times New Roman" w:cs="Times New Roman"/>
          <w:b/>
          <w:sz w:val="28"/>
          <w:szCs w:val="28"/>
        </w:rPr>
        <w:t>о следующим научным специальностям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имеющимся в созданных на базе УрФУ диссертационных советах на соискание ученой степени доктора наук и ученой степени кандидата наук: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3048BF">
        <w:rPr>
          <w:rFonts w:ascii="Times New Roman" w:hAnsi="Times New Roman" w:cs="Times New Roman"/>
          <w:sz w:val="24"/>
          <w:szCs w:val="24"/>
        </w:rPr>
        <w:t xml:space="preserve">01.04.04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 xml:space="preserve">Физическая электроника 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01.04.07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Физика конденсированного состояния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01.04.11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Физика магнитных явлений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01.04.14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Теплофизика и теоретическая теплотехника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02.00.02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Аналитическая химия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02.00.03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Органическая химия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02.00.04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Физическая химия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05.02.09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Технологии и машины обработки давлением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05.02.10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Сварка, родственные процессы и технологии</w:t>
      </w:r>
    </w:p>
    <w:p w:rsidR="00EC1A4E" w:rsidRPr="003048BF" w:rsidRDefault="00EC1A4E" w:rsidP="00EC1A4E">
      <w:pPr>
        <w:tabs>
          <w:tab w:val="left" w:pos="1418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05.04.11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 xml:space="preserve">Атомное </w:t>
      </w:r>
      <w:proofErr w:type="spellStart"/>
      <w:r w:rsidRPr="003048BF">
        <w:rPr>
          <w:rFonts w:ascii="Times New Roman" w:hAnsi="Times New Roman" w:cs="Times New Roman"/>
          <w:sz w:val="24"/>
          <w:szCs w:val="24"/>
        </w:rPr>
        <w:t>реакторостроение</w:t>
      </w:r>
      <w:proofErr w:type="spellEnd"/>
      <w:r w:rsidRPr="003048BF">
        <w:rPr>
          <w:rFonts w:ascii="Times New Roman" w:hAnsi="Times New Roman" w:cs="Times New Roman"/>
          <w:sz w:val="24"/>
          <w:szCs w:val="24"/>
        </w:rPr>
        <w:t>, машины, агрегаты и технология материалов атомной промышленности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05.04.12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Турбомашины и комбинированные турбоустановки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05.09.01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 xml:space="preserve">Электромеханика и электрические аппараты 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05.09.03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 xml:space="preserve">Электротехнические комплексы и системы 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05.12.07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Антенны, СВЧ устройства и их технологии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color w:val="000000"/>
          <w:sz w:val="24"/>
          <w:szCs w:val="24"/>
        </w:rPr>
        <w:t xml:space="preserve">05.12.13 </w:t>
      </w:r>
      <w:r w:rsidRPr="003048BF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color w:val="000000"/>
          <w:sz w:val="24"/>
          <w:szCs w:val="24"/>
        </w:rPr>
        <w:tab/>
        <w:t>Системы, сети и устройства телекоммуникаций</w:t>
      </w:r>
      <w:r w:rsidRPr="0030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05.12.14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Радиолокация и радионавигация</w:t>
      </w:r>
    </w:p>
    <w:p w:rsidR="00EC1A4E" w:rsidRPr="003048BF" w:rsidRDefault="00EC1A4E" w:rsidP="00EC1A4E">
      <w:pPr>
        <w:tabs>
          <w:tab w:val="left" w:pos="1418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05.13.18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Математическое моделирование, численные методы и комплексы программ</w:t>
      </w:r>
    </w:p>
    <w:p w:rsidR="00EC1A4E" w:rsidRPr="003048BF" w:rsidRDefault="00EC1A4E" w:rsidP="00EC1A4E">
      <w:pPr>
        <w:tabs>
          <w:tab w:val="left" w:pos="1418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color w:val="000000"/>
          <w:sz w:val="24"/>
          <w:szCs w:val="24"/>
        </w:rPr>
        <w:t xml:space="preserve">05.13.19 </w:t>
      </w:r>
      <w:r w:rsidRPr="003048BF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color w:val="000000"/>
          <w:sz w:val="24"/>
          <w:szCs w:val="24"/>
        </w:rPr>
        <w:tab/>
        <w:t>Методы и системы защиты информации, информационная безопасность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05.14.02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Электростанции и электроэнергетические системы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05.14.04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 xml:space="preserve">Промышленная теплоэнергетика 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05.16.01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Металловедение и термическая обработка металлов и сплавов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05.16.02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Металлургия черных, цветных и редких металлов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05.16.04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Литейное производство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05.16.05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Обработка металлов давлением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05.16.09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Материаловедение (в машиностроении)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05.17.02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 xml:space="preserve">Технология редких, рассеянных и радиоактивных элементов 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05.17.04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Технология органических веществ</w:t>
      </w:r>
    </w:p>
    <w:p w:rsidR="00EC1A4E" w:rsidRPr="003048BF" w:rsidRDefault="00EC1A4E" w:rsidP="00EC1A4E">
      <w:pPr>
        <w:tabs>
          <w:tab w:val="left" w:pos="1418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05.17.11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 xml:space="preserve">Технология силикатных и тугоплавких неметаллических материалов 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07.00.02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Отечественная история</w:t>
      </w:r>
    </w:p>
    <w:p w:rsidR="00EC1A4E" w:rsidRPr="003048BF" w:rsidRDefault="00EC1A4E" w:rsidP="00EC1A4E">
      <w:pPr>
        <w:tabs>
          <w:tab w:val="left" w:pos="1560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07.00.03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Всеобщая история (Древний мир и Средние века; Новая и новейшая история)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07.00.15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История международных отношений и внешней политики</w:t>
      </w:r>
    </w:p>
    <w:p w:rsidR="00EC1A4E" w:rsidRPr="003048BF" w:rsidRDefault="00EC1A4E" w:rsidP="00EC1A4E">
      <w:pPr>
        <w:tabs>
          <w:tab w:val="left" w:pos="1418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08.00.05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 xml:space="preserve">Экономика и управление народным хозяйством (Экономика, организация и управление предприятиями, отраслями, комплексами: промышленность) </w:t>
      </w:r>
    </w:p>
    <w:p w:rsidR="00EC1A4E" w:rsidRPr="003048BF" w:rsidRDefault="00EC1A4E" w:rsidP="00EC1A4E">
      <w:pPr>
        <w:tabs>
          <w:tab w:val="left" w:pos="1418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08.00.05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Экономика и управление народным хозяйством (Экономика природопользования)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09.00.01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Онтология и теория познания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09.00.03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История философии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09.00.11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Социальная философия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10.01.01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Русская литература</w:t>
      </w:r>
    </w:p>
    <w:p w:rsidR="00EC1A4E" w:rsidRPr="003048BF" w:rsidRDefault="00EC1A4E" w:rsidP="00EC1A4E">
      <w:pPr>
        <w:tabs>
          <w:tab w:val="left" w:pos="1418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10.01.03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Литература народов стран зарубежья (западноевропейская литература)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10.01.10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Журналистика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10.02.01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Русский язык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10.02.19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Теория языка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19.00.01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Общая психология, психология личности, история психологии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19.00.07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Педагогическая психология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22.00.01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Теория, методология и история социологии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22.00.04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Социальная структура, социальные институты и процессы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22.00.06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Социология культуры</w:t>
      </w:r>
    </w:p>
    <w:p w:rsidR="00EC1A4E" w:rsidRPr="003048BF" w:rsidRDefault="00EC1A4E" w:rsidP="00EC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 xml:space="preserve">23.00.02 </w:t>
      </w: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Политические институты, процессы и технологии</w:t>
      </w:r>
    </w:p>
    <w:p w:rsidR="00EC1A4E" w:rsidRPr="003048BF" w:rsidRDefault="00EC1A4E" w:rsidP="00EC1A4E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BF">
        <w:rPr>
          <w:rFonts w:ascii="Times New Roman" w:hAnsi="Times New Roman" w:cs="Times New Roman"/>
          <w:sz w:val="24"/>
          <w:szCs w:val="24"/>
        </w:rPr>
        <w:tab/>
        <w:t>-</w:t>
      </w:r>
      <w:r w:rsidRPr="003048BF">
        <w:rPr>
          <w:rFonts w:ascii="Times New Roman" w:hAnsi="Times New Roman" w:cs="Times New Roman"/>
          <w:sz w:val="24"/>
          <w:szCs w:val="24"/>
        </w:rPr>
        <w:tab/>
        <w:t>Теория и история культуры</w:t>
      </w:r>
      <w:bookmarkEnd w:id="0"/>
    </w:p>
    <w:p w:rsidR="00EC1A4E" w:rsidRDefault="00EC1A4E" w:rsidP="00EC1A4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A4E" w:rsidRDefault="00EC1A4E" w:rsidP="00EC1A4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08C" w:rsidRDefault="003B508C" w:rsidP="003B508C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подачи документов с 1 октября по 31 октября 20</w:t>
      </w:r>
      <w:r w:rsidR="00B7784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EC1A4E" w:rsidRPr="00DC473A" w:rsidRDefault="00EC1A4E" w:rsidP="00EC1A4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адрес</w:t>
      </w:r>
      <w:r w:rsidR="00E65C1A">
        <w:rPr>
          <w:rFonts w:ascii="Times New Roman" w:hAnsi="Times New Roman" w:cs="Times New Roman"/>
          <w:b/>
          <w:sz w:val="28"/>
          <w:szCs w:val="28"/>
        </w:rPr>
        <w:t>ам:</w:t>
      </w:r>
      <w:r>
        <w:rPr>
          <w:rFonts w:ascii="Times New Roman" w:hAnsi="Times New Roman" w:cs="Times New Roman"/>
          <w:b/>
          <w:sz w:val="28"/>
          <w:szCs w:val="28"/>
        </w:rPr>
        <w:t xml:space="preserve"> ул. Мира 19 (</w:t>
      </w:r>
      <w:proofErr w:type="spellStart"/>
      <w:r w:rsidR="00E65C1A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E65C1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C6774">
        <w:rPr>
          <w:rFonts w:ascii="Times New Roman" w:hAnsi="Times New Roman" w:cs="Times New Roman"/>
          <w:b/>
          <w:sz w:val="28"/>
          <w:szCs w:val="28"/>
        </w:rPr>
        <w:t>-908</w:t>
      </w:r>
      <w:r w:rsidR="00E65C1A">
        <w:rPr>
          <w:rFonts w:ascii="Times New Roman" w:hAnsi="Times New Roman" w:cs="Times New Roman"/>
          <w:b/>
          <w:sz w:val="28"/>
          <w:szCs w:val="28"/>
        </w:rPr>
        <w:t>), ул. Ленина 51 (</w:t>
      </w:r>
      <w:proofErr w:type="spellStart"/>
      <w:r w:rsidR="00E65C1A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E65C1A">
        <w:rPr>
          <w:rFonts w:ascii="Times New Roman" w:hAnsi="Times New Roman" w:cs="Times New Roman"/>
          <w:b/>
          <w:sz w:val="28"/>
          <w:szCs w:val="28"/>
        </w:rPr>
        <w:t>. 202)</w:t>
      </w:r>
    </w:p>
    <w:p w:rsidR="00EC1A4E" w:rsidRDefault="00EC1A4E" w:rsidP="00EC1A4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3B508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:rsidR="00EC1A4E" w:rsidRDefault="00EC1A4E" w:rsidP="00EC1A4E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(343)375-45-77</w:t>
      </w:r>
      <w:r w:rsidR="0041772A">
        <w:rPr>
          <w:rFonts w:ascii="Times New Roman" w:hAnsi="Times New Roman" w:cs="Times New Roman"/>
          <w:sz w:val="28"/>
          <w:szCs w:val="28"/>
        </w:rPr>
        <w:t>, +7 (343)389-93-30</w:t>
      </w:r>
    </w:p>
    <w:p w:rsidR="00EC1A4E" w:rsidRDefault="00D81BCA" w:rsidP="00AA65C0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C1A4E" w:rsidRPr="001E4A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1A4E" w:rsidRPr="001E4A7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C1A4E" w:rsidRPr="001E4A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urfu</w:t>
        </w:r>
        <w:r w:rsidR="00EC1A4E" w:rsidRPr="00EC1A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C1A4E" w:rsidRPr="001E4A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1A4E" w:rsidRPr="00EC1A4E">
        <w:rPr>
          <w:rFonts w:ascii="Times New Roman" w:hAnsi="Times New Roman" w:cs="Times New Roman"/>
          <w:sz w:val="28"/>
          <w:szCs w:val="28"/>
        </w:rPr>
        <w:t xml:space="preserve"> </w:t>
      </w:r>
      <w:r w:rsidR="00EC1A4E">
        <w:rPr>
          <w:rFonts w:ascii="Times New Roman" w:hAnsi="Times New Roman" w:cs="Times New Roman"/>
          <w:sz w:val="28"/>
          <w:szCs w:val="28"/>
        </w:rPr>
        <w:t xml:space="preserve">раздел </w:t>
      </w:r>
      <w:hyperlink r:id="rId6" w:history="1">
        <w:r w:rsidR="00EC1A4E" w:rsidRPr="001E4A76">
          <w:rPr>
            <w:rStyle w:val="a5"/>
            <w:rFonts w:ascii="Times New Roman" w:hAnsi="Times New Roman" w:cs="Times New Roman"/>
            <w:sz w:val="28"/>
            <w:szCs w:val="28"/>
          </w:rPr>
          <w:t>http://aspirant.urfu.ru/</w:t>
        </w:r>
      </w:hyperlink>
    </w:p>
    <w:p w:rsidR="00EC1A4E" w:rsidRPr="00EC1A4E" w:rsidRDefault="00EC1A4E" w:rsidP="00AA65C0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EC1A4E" w:rsidRPr="00EC1A4E" w:rsidSect="00DC473A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AF4"/>
    <w:multiLevelType w:val="hybridMultilevel"/>
    <w:tmpl w:val="C2945BD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9DC3C15"/>
    <w:multiLevelType w:val="hybridMultilevel"/>
    <w:tmpl w:val="3D880D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3124"/>
    <w:multiLevelType w:val="hybridMultilevel"/>
    <w:tmpl w:val="FA3690D4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12840DE"/>
    <w:multiLevelType w:val="multilevel"/>
    <w:tmpl w:val="946EE36E"/>
    <w:lvl w:ilvl="0">
      <w:start w:val="2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A24BE4"/>
    <w:multiLevelType w:val="hybridMultilevel"/>
    <w:tmpl w:val="7AEC3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35C45"/>
    <w:multiLevelType w:val="hybridMultilevel"/>
    <w:tmpl w:val="3B741DC6"/>
    <w:lvl w:ilvl="0" w:tplc="D15A11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5E"/>
    <w:rsid w:val="000303E2"/>
    <w:rsid w:val="000A2ABE"/>
    <w:rsid w:val="001301B1"/>
    <w:rsid w:val="001334DF"/>
    <w:rsid w:val="001C5A5A"/>
    <w:rsid w:val="00255820"/>
    <w:rsid w:val="002802BD"/>
    <w:rsid w:val="00282B02"/>
    <w:rsid w:val="00283637"/>
    <w:rsid w:val="00294AB2"/>
    <w:rsid w:val="00295AF7"/>
    <w:rsid w:val="00296634"/>
    <w:rsid w:val="003B508C"/>
    <w:rsid w:val="003E7597"/>
    <w:rsid w:val="003F4E50"/>
    <w:rsid w:val="0041772A"/>
    <w:rsid w:val="004611D3"/>
    <w:rsid w:val="004C6774"/>
    <w:rsid w:val="004E3549"/>
    <w:rsid w:val="004F2B1D"/>
    <w:rsid w:val="00531B5E"/>
    <w:rsid w:val="00534ABA"/>
    <w:rsid w:val="00534E3A"/>
    <w:rsid w:val="00547BAF"/>
    <w:rsid w:val="005500F1"/>
    <w:rsid w:val="005F3C62"/>
    <w:rsid w:val="005F4016"/>
    <w:rsid w:val="005F4D92"/>
    <w:rsid w:val="00677AFA"/>
    <w:rsid w:val="00685C2F"/>
    <w:rsid w:val="007E2B97"/>
    <w:rsid w:val="0085114B"/>
    <w:rsid w:val="00852604"/>
    <w:rsid w:val="00866E20"/>
    <w:rsid w:val="008D4E3F"/>
    <w:rsid w:val="00935BCC"/>
    <w:rsid w:val="009703FD"/>
    <w:rsid w:val="0097632D"/>
    <w:rsid w:val="00977980"/>
    <w:rsid w:val="00A84A51"/>
    <w:rsid w:val="00AA65C0"/>
    <w:rsid w:val="00AD33FC"/>
    <w:rsid w:val="00AF0CC8"/>
    <w:rsid w:val="00B24A67"/>
    <w:rsid w:val="00B77849"/>
    <w:rsid w:val="00B86FA6"/>
    <w:rsid w:val="00BB0FD0"/>
    <w:rsid w:val="00BC0F38"/>
    <w:rsid w:val="00C63FD9"/>
    <w:rsid w:val="00D7017D"/>
    <w:rsid w:val="00D93DA3"/>
    <w:rsid w:val="00DC473A"/>
    <w:rsid w:val="00DF4186"/>
    <w:rsid w:val="00E65C1A"/>
    <w:rsid w:val="00E833AA"/>
    <w:rsid w:val="00EB044C"/>
    <w:rsid w:val="00EC1A4E"/>
    <w:rsid w:val="00F40B3B"/>
    <w:rsid w:val="00F4221A"/>
    <w:rsid w:val="00F70F93"/>
    <w:rsid w:val="00F713A4"/>
    <w:rsid w:val="00FC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94963-6CBF-467D-A7D5-D57686A8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93"/>
    <w:pPr>
      <w:ind w:left="720"/>
      <w:contextualSpacing/>
    </w:pPr>
  </w:style>
  <w:style w:type="table" w:styleId="a4">
    <w:name w:val="Table Grid"/>
    <w:basedOn w:val="a1"/>
    <w:uiPriority w:val="59"/>
    <w:rsid w:val="0029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1A4E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24A6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pirant.science.urfu.ru/" TargetMode="External"/><Relationship Id="rId5" Type="http://schemas.openxmlformats.org/officeDocument/2006/relationships/hyperlink" Target="http://www.u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expert147</dc:creator>
  <cp:lastModifiedBy>Елена Ананьевна</cp:lastModifiedBy>
  <cp:revision>2</cp:revision>
  <cp:lastPrinted>2015-11-11T05:35:00Z</cp:lastPrinted>
  <dcterms:created xsi:type="dcterms:W3CDTF">2020-09-22T06:29:00Z</dcterms:created>
  <dcterms:modified xsi:type="dcterms:W3CDTF">2020-09-22T06:29:00Z</dcterms:modified>
</cp:coreProperties>
</file>