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Pr="006F0DC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151B6A" w:rsidRPr="00C9490D" w:rsidRDefault="00151B6A" w:rsidP="006F0DC9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984F75" w:rsidRPr="00100C73">
        <w:rPr>
          <w:rFonts w:ascii="Times New Roman" w:hAnsi="Times New Roman" w:cs="Times New Roman"/>
          <w:b/>
          <w:sz w:val="24"/>
          <w:szCs w:val="26"/>
        </w:rPr>
        <w:t>считать вышедшим из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Pr="00984F75" w:rsidRDefault="00984F75" w:rsidP="00C9490D">
      <w:pPr>
        <w:spacing w:after="0"/>
        <w:ind w:firstLine="3686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(отпуск по беременности и родам, отпуск по ух</w:t>
      </w:r>
      <w:r>
        <w:rPr>
          <w:rFonts w:ascii="Times New Roman" w:hAnsi="Times New Roman" w:cs="Times New Roman"/>
          <w:sz w:val="16"/>
          <w:szCs w:val="16"/>
        </w:rPr>
        <w:t>оду за ребенком до 1,5 или 3 лет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151B6A" w:rsidRPr="00C9490D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Default="008C4969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="00151B6A" w:rsidRPr="006F0DC9">
        <w:rPr>
          <w:rFonts w:ascii="Times New Roman" w:hAnsi="Times New Roman" w:cs="Times New Roman"/>
          <w:sz w:val="24"/>
          <w:szCs w:val="26"/>
        </w:rPr>
        <w:t>(________________)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Pr="006F0DC9" w:rsidRDefault="00C9490D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51B6A" w:rsidRDefault="00541F6C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Направленность</w:t>
      </w:r>
      <w:r w:rsidR="008C4969">
        <w:rPr>
          <w:rFonts w:ascii="Times New Roman" w:hAnsi="Times New Roman" w:cs="Times New Roman"/>
          <w:sz w:val="24"/>
          <w:szCs w:val="26"/>
        </w:rPr>
        <w:t xml:space="preserve"> </w:t>
      </w:r>
      <w:r w:rsidR="00151B6A" w:rsidRPr="006F0DC9">
        <w:rPr>
          <w:rFonts w:ascii="Times New Roman" w:hAnsi="Times New Roman" w:cs="Times New Roman"/>
          <w:sz w:val="24"/>
          <w:szCs w:val="26"/>
        </w:rPr>
        <w:t>(_______________)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41F6C" w:rsidRPr="00C9490D" w:rsidRDefault="00C9490D" w:rsidP="00C9490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51B6A" w:rsidRPr="00C9490D" w:rsidRDefault="00151B6A" w:rsidP="001E2647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 w:rsidR="00C6162D">
        <w:rPr>
          <w:rFonts w:ascii="Times New Roman" w:hAnsi="Times New Roman" w:cs="Times New Roman"/>
          <w:sz w:val="24"/>
          <w:szCs w:val="26"/>
        </w:rPr>
        <w:t>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 w:rsidR="00C6162D"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490D" w:rsidRDefault="00151B6A" w:rsidP="001E264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="008C4969"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 w:rsidR="008C4969"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6162D" w:rsidRPr="00C6162D" w:rsidRDefault="00C6162D" w:rsidP="008C4969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C9490D" w:rsidRDefault="00151B6A" w:rsidP="001E2647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984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предоставления отпуска обучался (-ась) на</w:t>
      </w:r>
    </w:p>
    <w:p w:rsidR="00151B6A" w:rsidRPr="00C9490D" w:rsidRDefault="00984F75" w:rsidP="00984F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151B6A" w:rsidRPr="006F0DC9">
        <w:rPr>
          <w:rFonts w:ascii="Times New Roman" w:hAnsi="Times New Roman" w:cs="Times New Roman"/>
          <w:sz w:val="24"/>
          <w:szCs w:val="26"/>
        </w:rPr>
        <w:t>_____ курс, _____</w:t>
      </w:r>
      <w:r>
        <w:rPr>
          <w:rFonts w:ascii="Times New Roman" w:hAnsi="Times New Roman" w:cs="Times New Roman"/>
          <w:sz w:val="24"/>
          <w:szCs w:val="26"/>
        </w:rPr>
        <w:t>___</w:t>
      </w:r>
      <w:r w:rsidR="00151B6A" w:rsidRPr="006F0DC9">
        <w:rPr>
          <w:rFonts w:ascii="Times New Roman" w:hAnsi="Times New Roman" w:cs="Times New Roman"/>
          <w:sz w:val="24"/>
          <w:szCs w:val="26"/>
        </w:rPr>
        <w:t xml:space="preserve"> семестр, группы ___________</w:t>
      </w:r>
      <w:r>
        <w:rPr>
          <w:rFonts w:ascii="Times New Roman" w:hAnsi="Times New Roman" w:cs="Times New Roman"/>
          <w:sz w:val="24"/>
          <w:szCs w:val="26"/>
        </w:rPr>
        <w:t>____</w:t>
      </w:r>
      <w:r w:rsidR="00151B6A" w:rsidRPr="006F0DC9">
        <w:rPr>
          <w:rFonts w:ascii="Times New Roman" w:hAnsi="Times New Roman" w:cs="Times New Roman"/>
          <w:sz w:val="24"/>
          <w:szCs w:val="26"/>
        </w:rPr>
        <w:t xml:space="preserve">-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490D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490D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490D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Default="00C9490D" w:rsidP="00C9490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Pr="006F0DC9" w:rsidRDefault="00C9490D" w:rsidP="00C9490D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Pr="006F0DC9" w:rsidRDefault="00C9490D" w:rsidP="00C949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C9490D" w:rsidRDefault="00C9490D" w:rsidP="00C9490D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Pr="00C9490D" w:rsidRDefault="00C9490D" w:rsidP="00C9490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Pr="006F0DC9" w:rsidRDefault="00C9490D" w:rsidP="00C949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C9490D" w:rsidRPr="00C9490D" w:rsidRDefault="00C9490D" w:rsidP="00C9490D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Pr="00C9490D" w:rsidRDefault="00C9490D" w:rsidP="00C9490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Pr="00C6162D" w:rsidRDefault="00C9490D" w:rsidP="00C9490D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C9490D" w:rsidRDefault="00C9490D" w:rsidP="00C9490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Default="00984F75" w:rsidP="00C949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F75">
        <w:rPr>
          <w:rFonts w:ascii="Times New Roman" w:hAnsi="Times New Roman" w:cs="Times New Roman"/>
          <w:sz w:val="24"/>
          <w:szCs w:val="24"/>
        </w:rPr>
        <w:t>Наличие академических задолженностей</w:t>
      </w:r>
      <w:r w:rsidR="008C4969">
        <w:rPr>
          <w:rFonts w:ascii="Times New Roman" w:hAnsi="Times New Roman" w:cs="Times New Roman"/>
          <w:sz w:val="24"/>
          <w:szCs w:val="24"/>
        </w:rPr>
        <w:t xml:space="preserve"> </w:t>
      </w:r>
      <w:r w:rsidRPr="00984F75">
        <w:rPr>
          <w:rFonts w:ascii="Times New Roman" w:hAnsi="Times New Roman" w:cs="Times New Roman"/>
          <w:sz w:val="24"/>
          <w:szCs w:val="24"/>
        </w:rPr>
        <w:t>на момент выхода из отпуска</w:t>
      </w:r>
      <w:r w:rsidR="00C9490D">
        <w:rPr>
          <w:rFonts w:ascii="Times New Roman" w:hAnsi="Times New Roman" w:cs="Times New Roman"/>
          <w:sz w:val="24"/>
          <w:szCs w:val="24"/>
        </w:rPr>
        <w:t xml:space="preserve"> </w:t>
      </w:r>
      <w:r w:rsidR="00C9490D">
        <w:rPr>
          <w:rFonts w:ascii="Times New Roman" w:hAnsi="Times New Roman" w:cs="Times New Roman"/>
          <w:sz w:val="24"/>
          <w:szCs w:val="24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4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490D" w:rsidRDefault="00C9490D" w:rsidP="00C949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490D" w:rsidRDefault="00C9490D" w:rsidP="00C949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490D" w:rsidRPr="00C9490D" w:rsidRDefault="00C9490D" w:rsidP="00C964C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490D" w:rsidRPr="00C9490D" w:rsidRDefault="00C9490D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490D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490D" w:rsidRDefault="00C9490D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490D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8C4969" w:rsidRPr="00C9490D" w:rsidRDefault="00151B6A" w:rsidP="008C4969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Подпись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151B6A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151B6A" w:rsidRPr="00C9490D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C964C3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151B6A" w:rsidRPr="00C9490D" w:rsidRDefault="00151B6A" w:rsidP="00984F7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</w:t>
      </w:r>
      <w:r w:rsidR="006F0DC9" w:rsidRPr="006F0DC9">
        <w:rPr>
          <w:rFonts w:ascii="Times New Roman" w:hAnsi="Times New Roman" w:cs="Times New Roman"/>
          <w:sz w:val="24"/>
          <w:szCs w:val="26"/>
        </w:rPr>
        <w:t xml:space="preserve"> </w:t>
      </w:r>
      <w:r w:rsidRPr="006F0DC9">
        <w:rPr>
          <w:rFonts w:ascii="Times New Roman" w:hAnsi="Times New Roman" w:cs="Times New Roman"/>
          <w:sz w:val="24"/>
          <w:szCs w:val="26"/>
        </w:rPr>
        <w:t>рук</w:t>
      </w:r>
      <w:r w:rsidR="006F0DC9" w:rsidRPr="006F0DC9">
        <w:rPr>
          <w:rFonts w:ascii="Times New Roman" w:hAnsi="Times New Roman" w:cs="Times New Roman"/>
          <w:sz w:val="24"/>
          <w:szCs w:val="26"/>
        </w:rPr>
        <w:t>.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  <w:r w:rsidR="00C9490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6F0DC9" w:rsidP="00C9490D">
      <w:pPr>
        <w:ind w:firstLine="26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F0DC9">
        <w:rPr>
          <w:rFonts w:ascii="Times New Roman" w:hAnsi="Times New Roman" w:cs="Times New Roman"/>
          <w:sz w:val="16"/>
          <w:szCs w:val="16"/>
        </w:rPr>
        <w:t>(</w:t>
      </w:r>
      <w:r w:rsidR="00C9490D" w:rsidRPr="006F0DC9">
        <w:rPr>
          <w:rFonts w:ascii="Times New Roman" w:hAnsi="Times New Roman" w:cs="Times New Roman"/>
          <w:sz w:val="16"/>
          <w:szCs w:val="16"/>
        </w:rPr>
        <w:t xml:space="preserve">наз. </w:t>
      </w:r>
      <w:r w:rsidR="00C9490D">
        <w:rPr>
          <w:rFonts w:ascii="Times New Roman" w:hAnsi="Times New Roman" w:cs="Times New Roman"/>
          <w:sz w:val="16"/>
          <w:szCs w:val="16"/>
        </w:rPr>
        <w:t>к</w:t>
      </w:r>
      <w:r w:rsidR="00C9490D" w:rsidRPr="006F0DC9">
        <w:rPr>
          <w:rFonts w:ascii="Times New Roman" w:hAnsi="Times New Roman" w:cs="Times New Roman"/>
          <w:sz w:val="16"/>
          <w:szCs w:val="16"/>
        </w:rPr>
        <w:t>афедры</w:t>
      </w:r>
      <w:r w:rsidR="00C9490D">
        <w:rPr>
          <w:rFonts w:ascii="Times New Roman" w:hAnsi="Times New Roman" w:cs="Times New Roman"/>
          <w:sz w:val="16"/>
          <w:szCs w:val="16"/>
        </w:rPr>
        <w:t>,</w:t>
      </w:r>
      <w:r w:rsidR="00C9490D" w:rsidRPr="006F0DC9">
        <w:rPr>
          <w:rFonts w:ascii="Times New Roman" w:hAnsi="Times New Roman" w:cs="Times New Roman"/>
          <w:sz w:val="16"/>
          <w:szCs w:val="16"/>
        </w:rPr>
        <w:t xml:space="preserve"> </w:t>
      </w:r>
      <w:r w:rsidRPr="006F0DC9">
        <w:rPr>
          <w:rFonts w:ascii="Times New Roman" w:hAnsi="Times New Roman" w:cs="Times New Roman"/>
          <w:sz w:val="16"/>
          <w:szCs w:val="16"/>
        </w:rPr>
        <w:t>резолюция, подпись, расшифровка подписи)</w:t>
      </w:r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00C73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41F6C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16E7E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4969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9490D"/>
    <w:rsid w:val="00C964C3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cp:lastPrinted>2017-08-10T06:32:00Z</cp:lastPrinted>
  <dcterms:created xsi:type="dcterms:W3CDTF">2020-11-25T10:54:00Z</dcterms:created>
  <dcterms:modified xsi:type="dcterms:W3CDTF">2020-11-25T10:54:00Z</dcterms:modified>
</cp:coreProperties>
</file>